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747FD" w14:textId="2E0ACE8B" w:rsidR="00E94252" w:rsidRDefault="00E94252" w:rsidP="00772943">
      <w:pPr>
        <w:jc w:val="both"/>
      </w:pPr>
      <w:r>
        <w:rPr>
          <w:noProof/>
        </w:rPr>
        <w:drawing>
          <wp:inline distT="0" distB="0" distL="0" distR="0" wp14:anchorId="6FA278F2" wp14:editId="60330E9B">
            <wp:extent cx="1981200" cy="1842868"/>
            <wp:effectExtent l="0" t="0" r="0" b="0"/>
            <wp:docPr id="3" name="Immagine 3"/>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5187" cy="1846576"/>
                    </a:xfrm>
                    <a:prstGeom prst="rect">
                      <a:avLst/>
                    </a:prstGeom>
                    <a:noFill/>
                  </pic:spPr>
                </pic:pic>
              </a:graphicData>
            </a:graphic>
          </wp:inline>
        </w:drawing>
      </w:r>
    </w:p>
    <w:p w14:paraId="2A52D461" w14:textId="46AA4C1A" w:rsidR="00E8783B" w:rsidRPr="005955F5" w:rsidRDefault="00E8783B" w:rsidP="00E8783B">
      <w:pPr>
        <w:spacing w:after="0"/>
        <w:jc w:val="center"/>
        <w:rPr>
          <w:b/>
          <w:bCs/>
          <w:sz w:val="32"/>
          <w:szCs w:val="32"/>
          <w:lang w:val="de-DE"/>
        </w:rPr>
      </w:pPr>
      <w:r w:rsidRPr="005955F5">
        <w:rPr>
          <w:b/>
          <w:bCs/>
          <w:sz w:val="32"/>
          <w:szCs w:val="32"/>
          <w:lang w:val="de-DE"/>
        </w:rPr>
        <w:t xml:space="preserve">ÖFFENTLICHE BEKANNTMACHUNG </w:t>
      </w:r>
    </w:p>
    <w:p w14:paraId="5F28278F" w14:textId="66286B95" w:rsidR="00642B4B" w:rsidRPr="005955F5" w:rsidRDefault="00642B4B" w:rsidP="00642B4B">
      <w:pPr>
        <w:spacing w:after="0"/>
        <w:jc w:val="center"/>
        <w:rPr>
          <w:b/>
          <w:bCs/>
          <w:sz w:val="36"/>
          <w:szCs w:val="36"/>
          <w:lang w:val="de-DE"/>
        </w:rPr>
      </w:pPr>
    </w:p>
    <w:p w14:paraId="489FA42B" w14:textId="19281404" w:rsidR="00E8783B" w:rsidRPr="00E8783B" w:rsidRDefault="00E8783B" w:rsidP="00A3656F">
      <w:pPr>
        <w:spacing w:after="0"/>
        <w:jc w:val="both"/>
        <w:rPr>
          <w:b/>
          <w:bCs/>
          <w:sz w:val="24"/>
          <w:szCs w:val="24"/>
          <w:lang w:val="de-DE"/>
        </w:rPr>
      </w:pPr>
      <w:r w:rsidRPr="00E8783B">
        <w:rPr>
          <w:b/>
          <w:bCs/>
          <w:sz w:val="24"/>
          <w:szCs w:val="24"/>
          <w:lang w:val="de-DE"/>
        </w:rPr>
        <w:t>EINLADUNG ZUR INTERESSENBEKUNDUNG IN BEZUG AUF DIE VERGABE DES CATERING</w:t>
      </w:r>
      <w:r w:rsidR="008D790C">
        <w:rPr>
          <w:b/>
          <w:bCs/>
          <w:sz w:val="24"/>
          <w:szCs w:val="24"/>
          <w:lang w:val="de-DE"/>
        </w:rPr>
        <w:t>SERVICES</w:t>
      </w:r>
      <w:r w:rsidRPr="00E8783B">
        <w:rPr>
          <w:b/>
          <w:bCs/>
          <w:sz w:val="24"/>
          <w:szCs w:val="24"/>
          <w:lang w:val="de-DE"/>
        </w:rPr>
        <w:t xml:space="preserve"> </w:t>
      </w:r>
      <w:r w:rsidR="005955F5">
        <w:rPr>
          <w:b/>
          <w:bCs/>
          <w:sz w:val="24"/>
          <w:szCs w:val="24"/>
          <w:lang w:val="de-DE"/>
        </w:rPr>
        <w:t xml:space="preserve">FÜR DEN </w:t>
      </w:r>
      <w:r w:rsidR="008D790C">
        <w:rPr>
          <w:b/>
          <w:bCs/>
          <w:sz w:val="24"/>
          <w:szCs w:val="24"/>
          <w:lang w:val="de-DE"/>
        </w:rPr>
        <w:t>NATIONALFEIERTAGS</w:t>
      </w:r>
      <w:r w:rsidR="005955F5">
        <w:rPr>
          <w:b/>
          <w:bCs/>
          <w:sz w:val="24"/>
          <w:szCs w:val="24"/>
          <w:lang w:val="de-DE"/>
        </w:rPr>
        <w:t xml:space="preserve">EMPFANG </w:t>
      </w:r>
      <w:r w:rsidR="008D790C" w:rsidRPr="00E8783B">
        <w:rPr>
          <w:b/>
          <w:bCs/>
          <w:sz w:val="24"/>
          <w:szCs w:val="24"/>
          <w:lang w:val="de-DE"/>
        </w:rPr>
        <w:t xml:space="preserve">AM </w:t>
      </w:r>
      <w:r w:rsidR="00CE56E2">
        <w:rPr>
          <w:b/>
          <w:bCs/>
          <w:sz w:val="24"/>
          <w:szCs w:val="24"/>
          <w:lang w:val="de-DE"/>
        </w:rPr>
        <w:t>2</w:t>
      </w:r>
      <w:r w:rsidR="00F27AE9">
        <w:rPr>
          <w:b/>
          <w:bCs/>
          <w:sz w:val="24"/>
          <w:szCs w:val="24"/>
          <w:lang w:val="de-DE"/>
        </w:rPr>
        <w:t>. JUNI 202</w:t>
      </w:r>
      <w:r w:rsidR="00CE56E2">
        <w:rPr>
          <w:b/>
          <w:bCs/>
          <w:sz w:val="24"/>
          <w:szCs w:val="24"/>
          <w:lang w:val="de-DE"/>
        </w:rPr>
        <w:t>6</w:t>
      </w:r>
      <w:r w:rsidR="008D790C">
        <w:rPr>
          <w:b/>
          <w:bCs/>
          <w:sz w:val="24"/>
          <w:szCs w:val="24"/>
          <w:lang w:val="de-DE"/>
        </w:rPr>
        <w:t xml:space="preserve"> IN DER ITALIENISCHEN BOTSCHAFT IN WIEN </w:t>
      </w:r>
    </w:p>
    <w:p w14:paraId="68D5F1D2" w14:textId="77777777" w:rsidR="00A3656F" w:rsidRPr="005955F5" w:rsidRDefault="00A3656F" w:rsidP="00944D0D">
      <w:pPr>
        <w:jc w:val="both"/>
        <w:rPr>
          <w:b/>
          <w:bCs/>
          <w:lang w:val="de-DE"/>
        </w:rPr>
      </w:pPr>
      <w:bookmarkStart w:id="0" w:name="_Hlk128142747"/>
    </w:p>
    <w:p w14:paraId="52E2D74E" w14:textId="22A9CBC6" w:rsidR="00BB1009" w:rsidRPr="00BB1009" w:rsidRDefault="0045450E" w:rsidP="00944D0D">
      <w:pPr>
        <w:jc w:val="both"/>
        <w:rPr>
          <w:b/>
          <w:bCs/>
          <w:lang w:val="de-DE"/>
        </w:rPr>
      </w:pPr>
      <w:r w:rsidRPr="00BB1009">
        <w:rPr>
          <w:b/>
          <w:bCs/>
          <w:lang w:val="de-DE"/>
        </w:rPr>
        <w:t xml:space="preserve">1. </w:t>
      </w:r>
      <w:bookmarkEnd w:id="0"/>
      <w:r w:rsidR="00467B0C">
        <w:rPr>
          <w:b/>
          <w:bCs/>
          <w:lang w:val="de-DE"/>
        </w:rPr>
        <w:t>GEGENSTAND DER B</w:t>
      </w:r>
      <w:r w:rsidR="008D790C">
        <w:rPr>
          <w:b/>
          <w:bCs/>
          <w:lang w:val="de-DE"/>
        </w:rPr>
        <w:t>E</w:t>
      </w:r>
      <w:r w:rsidR="00467B0C">
        <w:rPr>
          <w:b/>
          <w:bCs/>
          <w:lang w:val="de-DE"/>
        </w:rPr>
        <w:t>KANNTMACHUNG</w:t>
      </w:r>
    </w:p>
    <w:p w14:paraId="424CD96B" w14:textId="3F3FE3B7" w:rsidR="00FE5659" w:rsidRPr="00C83AB4" w:rsidRDefault="00BB1009" w:rsidP="003342D3">
      <w:pPr>
        <w:jc w:val="both"/>
        <w:rPr>
          <w:lang w:val="de-DE"/>
        </w:rPr>
      </w:pPr>
      <w:r w:rsidRPr="00BB1009">
        <w:rPr>
          <w:lang w:val="de-DE"/>
        </w:rPr>
        <w:t xml:space="preserve">Mit der Veröffentlichung der vorliegenden Bekanntmachung </w:t>
      </w:r>
      <w:r>
        <w:rPr>
          <w:lang w:val="de-DE"/>
        </w:rPr>
        <w:t>geben die</w:t>
      </w:r>
      <w:r w:rsidRPr="00BB1009">
        <w:rPr>
          <w:lang w:val="de-DE"/>
        </w:rPr>
        <w:t xml:space="preserve"> Italienische Botschaft in Wien, die Ständige Vertretung bei den Internationalen Organisationen und die Vertretung bei der OSZE </w:t>
      </w:r>
      <w:r w:rsidR="00C3265C">
        <w:rPr>
          <w:lang w:val="de-DE"/>
        </w:rPr>
        <w:t>die Durchführung einer</w:t>
      </w:r>
      <w:r>
        <w:rPr>
          <w:lang w:val="de-DE"/>
        </w:rPr>
        <w:t xml:space="preserve"> Markterhebung </w:t>
      </w:r>
      <w:r w:rsidR="00C3265C">
        <w:rPr>
          <w:lang w:val="de-DE"/>
        </w:rPr>
        <w:t>bekannt</w:t>
      </w:r>
      <w:r>
        <w:rPr>
          <w:lang w:val="de-DE"/>
        </w:rPr>
        <w:t xml:space="preserve">. </w:t>
      </w:r>
      <w:r w:rsidRPr="00FE5659">
        <w:rPr>
          <w:lang w:val="de-DE"/>
        </w:rPr>
        <w:t>Diese Markterhebung</w:t>
      </w:r>
      <w:r w:rsidR="00467B0C">
        <w:rPr>
          <w:lang w:val="de-DE"/>
        </w:rPr>
        <w:t>, die für die Vergabestelle nicht bindend ist,</w:t>
      </w:r>
      <w:r w:rsidRPr="00FE5659">
        <w:rPr>
          <w:lang w:val="de-DE"/>
        </w:rPr>
        <w:t xml:space="preserve"> dient </w:t>
      </w:r>
      <w:r w:rsidR="00DA6F5F">
        <w:rPr>
          <w:lang w:val="de-DE"/>
        </w:rPr>
        <w:t xml:space="preserve">- </w:t>
      </w:r>
      <w:r w:rsidR="00DA6F5F" w:rsidRPr="00FE5659">
        <w:rPr>
          <w:lang w:val="de-DE"/>
        </w:rPr>
        <w:t>unter Berücksichtigung der Grundsätze der Rotation, der Gleichbehandlung, der Nichtdiskriminierung</w:t>
      </w:r>
      <w:r w:rsidR="00DA6F5F">
        <w:rPr>
          <w:lang w:val="de-DE"/>
        </w:rPr>
        <w:t>, der Verhältnismäßigkeit sowie der Transparenz</w:t>
      </w:r>
      <w:r w:rsidR="00DA6F5F" w:rsidRPr="00FE5659">
        <w:rPr>
          <w:lang w:val="de-DE"/>
        </w:rPr>
        <w:t xml:space="preserve"> </w:t>
      </w:r>
      <w:r w:rsidR="00DA6F5F">
        <w:rPr>
          <w:lang w:val="de-DE"/>
        </w:rPr>
        <w:t xml:space="preserve">- </w:t>
      </w:r>
      <w:r w:rsidRPr="00FE5659">
        <w:rPr>
          <w:lang w:val="de-DE"/>
        </w:rPr>
        <w:t>ausschließlich der Einholung von Interessenbekundungen</w:t>
      </w:r>
      <w:r w:rsidR="00DA6F5F">
        <w:rPr>
          <w:lang w:val="de-DE"/>
        </w:rPr>
        <w:t xml:space="preserve"> der Wirtschaftsteilnehmer</w:t>
      </w:r>
      <w:r w:rsidR="00C3265C">
        <w:rPr>
          <w:lang w:val="de-DE"/>
        </w:rPr>
        <w:t>.</w:t>
      </w:r>
      <w:r w:rsidR="00294DB1" w:rsidRPr="003342D3">
        <w:rPr>
          <w:lang w:val="de-DE"/>
        </w:rPr>
        <w:t xml:space="preserve"> </w:t>
      </w:r>
      <w:r w:rsidR="00C3265C" w:rsidRPr="00C83AB4">
        <w:rPr>
          <w:lang w:val="de-DE"/>
        </w:rPr>
        <w:t xml:space="preserve">Vergabestelle </w:t>
      </w:r>
      <w:r w:rsidR="003342D3" w:rsidRPr="00C83AB4">
        <w:rPr>
          <w:lang w:val="de-DE"/>
        </w:rPr>
        <w:t>ist die Italienische Botschaft in Wien.</w:t>
      </w:r>
    </w:p>
    <w:p w14:paraId="6F74AFB5" w14:textId="77777777" w:rsidR="00A81611" w:rsidRPr="00A81611" w:rsidRDefault="00A81611" w:rsidP="00944D0D">
      <w:pPr>
        <w:jc w:val="both"/>
        <w:rPr>
          <w:b/>
          <w:bCs/>
          <w:sz w:val="8"/>
          <w:szCs w:val="8"/>
          <w:lang w:val="de-DE"/>
        </w:rPr>
      </w:pPr>
    </w:p>
    <w:p w14:paraId="4503630E" w14:textId="28C6D8B7" w:rsidR="00467B0C" w:rsidRPr="00467B0C" w:rsidRDefault="0045450E" w:rsidP="00944D0D">
      <w:pPr>
        <w:jc w:val="both"/>
        <w:rPr>
          <w:b/>
          <w:bCs/>
          <w:lang w:val="de-DE"/>
        </w:rPr>
      </w:pPr>
      <w:r w:rsidRPr="00467B0C">
        <w:rPr>
          <w:b/>
          <w:bCs/>
          <w:lang w:val="de-DE"/>
        </w:rPr>
        <w:t xml:space="preserve">2. </w:t>
      </w:r>
      <w:r w:rsidR="00E33DAC">
        <w:rPr>
          <w:b/>
          <w:bCs/>
          <w:lang w:val="de-DE"/>
        </w:rPr>
        <w:t>ADRESSATEN DER BEKANNTMACHUNG</w:t>
      </w:r>
    </w:p>
    <w:p w14:paraId="235A4BDC" w14:textId="2E406CD6" w:rsidR="00A84715" w:rsidRPr="00C83AB4" w:rsidRDefault="00BF2618" w:rsidP="00944D0D">
      <w:pPr>
        <w:jc w:val="both"/>
        <w:rPr>
          <w:lang w:val="de-DE"/>
        </w:rPr>
      </w:pPr>
      <w:r>
        <w:rPr>
          <w:lang w:val="de-DE"/>
        </w:rPr>
        <w:t>Die vorliegende Bekanntmachung richtet sich an p</w:t>
      </w:r>
      <w:r w:rsidR="00BD45AE" w:rsidRPr="00BD45AE">
        <w:rPr>
          <w:lang w:val="de-DE"/>
        </w:rPr>
        <w:t xml:space="preserve">rivate oder öffentliche Körperschaften, Unternehmen und andere Wirtschaftsteilnehmer, sowohl italienische als auch ausländische, </w:t>
      </w:r>
      <w:r w:rsidR="00DA6F5F">
        <w:rPr>
          <w:lang w:val="de-DE"/>
        </w:rPr>
        <w:t xml:space="preserve">welche ein </w:t>
      </w:r>
      <w:r w:rsidR="008D790C">
        <w:rPr>
          <w:lang w:val="de-DE"/>
        </w:rPr>
        <w:t>Catering</w:t>
      </w:r>
      <w:r w:rsidR="00DA6F5F">
        <w:rPr>
          <w:lang w:val="de-DE"/>
        </w:rPr>
        <w:t>service</w:t>
      </w:r>
      <w:r w:rsidR="008D790C">
        <w:rPr>
          <w:lang w:val="de-DE"/>
        </w:rPr>
        <w:t xml:space="preserve"> </w:t>
      </w:r>
      <w:r w:rsidR="00BD45AE" w:rsidRPr="00BD45AE">
        <w:rPr>
          <w:lang w:val="de-DE"/>
        </w:rPr>
        <w:t>für den Empfang, der anlässlich des italienischen Nationalfeiertages 202</w:t>
      </w:r>
      <w:r w:rsidR="00CE56E2">
        <w:rPr>
          <w:lang w:val="de-DE"/>
        </w:rPr>
        <w:t>6</w:t>
      </w:r>
      <w:r w:rsidR="00BD45AE" w:rsidRPr="00BD45AE">
        <w:rPr>
          <w:lang w:val="de-DE"/>
        </w:rPr>
        <w:t xml:space="preserve"> in Zusammenarbeit mit der Ständigen Vertretung</w:t>
      </w:r>
      <w:r w:rsidR="00BD45AE">
        <w:rPr>
          <w:lang w:val="de-DE"/>
        </w:rPr>
        <w:t xml:space="preserve"> bei den Internationalen Organisationen und der Vertretung bei der OSZE in den Räumlichkeiten der Italienischen Botschaft in Wien stattfinden wird</w:t>
      </w:r>
      <w:r w:rsidR="008D790C">
        <w:rPr>
          <w:lang w:val="de-DE"/>
        </w:rPr>
        <w:t xml:space="preserve">, </w:t>
      </w:r>
      <w:r w:rsidR="00DA6F5F">
        <w:rPr>
          <w:lang w:val="de-DE"/>
        </w:rPr>
        <w:t>anbieten</w:t>
      </w:r>
      <w:r w:rsidR="008D790C">
        <w:rPr>
          <w:lang w:val="de-DE"/>
        </w:rPr>
        <w:t xml:space="preserve"> möchten</w:t>
      </w:r>
      <w:r w:rsidR="00BD45AE">
        <w:rPr>
          <w:lang w:val="de-DE"/>
        </w:rPr>
        <w:t xml:space="preserve">. </w:t>
      </w:r>
      <w:r w:rsidR="008D790C">
        <w:rPr>
          <w:lang w:val="de-DE"/>
        </w:rPr>
        <w:t>Der Italienischen Botschaft in Wien steht es frei, mehrere Wirtschaftsteilnehmer zur Gestaltung des Festempfangs anlässlich des i</w:t>
      </w:r>
      <w:r w:rsidR="00B7630C" w:rsidRPr="00C83AB4">
        <w:rPr>
          <w:lang w:val="de-DE"/>
        </w:rPr>
        <w:t xml:space="preserve">talienischen </w:t>
      </w:r>
      <w:r w:rsidR="00BD45AE" w:rsidRPr="00C83AB4">
        <w:rPr>
          <w:lang w:val="de-DE"/>
        </w:rPr>
        <w:t>Nationalfei</w:t>
      </w:r>
      <w:r w:rsidR="00B7630C" w:rsidRPr="00C83AB4">
        <w:rPr>
          <w:lang w:val="de-DE"/>
        </w:rPr>
        <w:t>ertages 202</w:t>
      </w:r>
      <w:r w:rsidR="00F27AE9">
        <w:rPr>
          <w:lang w:val="de-DE"/>
        </w:rPr>
        <w:t>5</w:t>
      </w:r>
      <w:r w:rsidR="00B7630C" w:rsidRPr="00C83AB4">
        <w:rPr>
          <w:lang w:val="de-DE"/>
        </w:rPr>
        <w:t xml:space="preserve"> </w:t>
      </w:r>
      <w:r w:rsidR="008D790C">
        <w:rPr>
          <w:lang w:val="de-DE"/>
        </w:rPr>
        <w:t xml:space="preserve">zuzulassen. </w:t>
      </w:r>
    </w:p>
    <w:p w14:paraId="06D15C19" w14:textId="77777777" w:rsidR="00A81611" w:rsidRPr="00A81611" w:rsidRDefault="00A81611" w:rsidP="00944D0D">
      <w:pPr>
        <w:jc w:val="both"/>
        <w:rPr>
          <w:b/>
          <w:bCs/>
          <w:sz w:val="8"/>
          <w:szCs w:val="8"/>
          <w:lang w:val="de-DE"/>
        </w:rPr>
      </w:pPr>
    </w:p>
    <w:p w14:paraId="798E11E5" w14:textId="17B7F226" w:rsidR="00944D0D" w:rsidRPr="007179BB" w:rsidRDefault="00DA4E80" w:rsidP="00944D0D">
      <w:pPr>
        <w:jc w:val="both"/>
        <w:rPr>
          <w:b/>
          <w:bCs/>
          <w:lang w:val="de-DE"/>
        </w:rPr>
      </w:pPr>
      <w:r w:rsidRPr="007179BB">
        <w:rPr>
          <w:b/>
          <w:bCs/>
          <w:lang w:val="de-DE"/>
        </w:rPr>
        <w:t>3</w:t>
      </w:r>
      <w:r w:rsidR="0047124B" w:rsidRPr="007179BB">
        <w:rPr>
          <w:b/>
          <w:bCs/>
          <w:lang w:val="de-DE"/>
        </w:rPr>
        <w:t xml:space="preserve">. </w:t>
      </w:r>
      <w:r w:rsidR="003342D3" w:rsidRPr="007179BB">
        <w:rPr>
          <w:b/>
          <w:bCs/>
          <w:lang w:val="de-DE"/>
        </w:rPr>
        <w:t>ALLGEMEINE VORAUSSETZUNGEN</w:t>
      </w:r>
      <w:r w:rsidR="007179BB" w:rsidRPr="007179BB">
        <w:rPr>
          <w:b/>
          <w:bCs/>
          <w:lang w:val="de-DE"/>
        </w:rPr>
        <w:t xml:space="preserve"> FÜR DIE WIRTSCHAFTSTEILNEHMER</w:t>
      </w:r>
      <w:r w:rsidR="003342D3" w:rsidRPr="007179BB">
        <w:rPr>
          <w:b/>
          <w:bCs/>
          <w:lang w:val="de-DE"/>
        </w:rPr>
        <w:t xml:space="preserve"> </w:t>
      </w:r>
    </w:p>
    <w:p w14:paraId="618BBF09" w14:textId="5728A058" w:rsidR="00944D0D" w:rsidRPr="007179BB" w:rsidRDefault="007179BB" w:rsidP="00944D0D">
      <w:pPr>
        <w:pStyle w:val="Paragrafoelenco"/>
        <w:numPr>
          <w:ilvl w:val="0"/>
          <w:numId w:val="10"/>
        </w:numPr>
        <w:spacing w:after="0" w:line="240" w:lineRule="auto"/>
        <w:jc w:val="both"/>
        <w:rPr>
          <w:lang w:val="de-DE"/>
        </w:rPr>
      </w:pPr>
      <w:r w:rsidRPr="007179BB">
        <w:rPr>
          <w:lang w:val="de-DE"/>
        </w:rPr>
        <w:t>Kein</w:t>
      </w:r>
      <w:r w:rsidR="003342D3" w:rsidRPr="007179BB">
        <w:rPr>
          <w:lang w:val="de-DE"/>
        </w:rPr>
        <w:t xml:space="preserve"> Konflikt zwischen der </w:t>
      </w:r>
      <w:r w:rsidRPr="007179BB">
        <w:rPr>
          <w:lang w:val="de-DE"/>
        </w:rPr>
        <w:t xml:space="preserve">vom Wirtschaftsteilnehmer </w:t>
      </w:r>
      <w:r w:rsidR="003342D3" w:rsidRPr="007179BB">
        <w:rPr>
          <w:lang w:val="de-DE"/>
        </w:rPr>
        <w:t>ausgeübten Geschäftstätigkeit und dem öffentlichen Interesse</w:t>
      </w:r>
    </w:p>
    <w:p w14:paraId="0DC15B9D" w14:textId="4C9C43E2" w:rsidR="0047124B" w:rsidRPr="007179BB" w:rsidRDefault="00F57CFC" w:rsidP="00944D0D">
      <w:pPr>
        <w:pStyle w:val="Paragrafoelenco"/>
        <w:numPr>
          <w:ilvl w:val="0"/>
          <w:numId w:val="10"/>
        </w:numPr>
        <w:spacing w:after="0" w:line="240" w:lineRule="auto"/>
        <w:jc w:val="both"/>
        <w:rPr>
          <w:lang w:val="de-DE"/>
        </w:rPr>
      </w:pPr>
      <w:r w:rsidRPr="007179BB">
        <w:rPr>
          <w:lang w:val="de-DE"/>
        </w:rPr>
        <w:t>Keine B</w:t>
      </w:r>
      <w:r w:rsidR="003B254A" w:rsidRPr="007179BB">
        <w:rPr>
          <w:lang w:val="de-DE"/>
        </w:rPr>
        <w:t>ee</w:t>
      </w:r>
      <w:r w:rsidRPr="007179BB">
        <w:rPr>
          <w:lang w:val="de-DE"/>
        </w:rPr>
        <w:t>inträchtigung oder Sch</w:t>
      </w:r>
      <w:r w:rsidR="000243BB" w:rsidRPr="007179BB">
        <w:rPr>
          <w:lang w:val="de-DE"/>
        </w:rPr>
        <w:t>ä</w:t>
      </w:r>
      <w:r w:rsidRPr="007179BB">
        <w:rPr>
          <w:lang w:val="de-DE"/>
        </w:rPr>
        <w:t>digung des Images der Italienischen Botschaft in Wien oder ihrer Initiativen im multilateralen Bereich</w:t>
      </w:r>
    </w:p>
    <w:p w14:paraId="4DE43F78" w14:textId="21E50EDE" w:rsidR="0047124B" w:rsidRPr="004A4DBA" w:rsidRDefault="007179BB" w:rsidP="00944D0D">
      <w:pPr>
        <w:pStyle w:val="Paragrafoelenco"/>
        <w:numPr>
          <w:ilvl w:val="0"/>
          <w:numId w:val="10"/>
        </w:numPr>
        <w:spacing w:after="0" w:line="240" w:lineRule="auto"/>
        <w:jc w:val="both"/>
        <w:rPr>
          <w:lang w:val="de-DE"/>
        </w:rPr>
      </w:pPr>
      <w:r w:rsidRPr="004A4DBA">
        <w:rPr>
          <w:lang w:val="de-DE"/>
        </w:rPr>
        <w:t xml:space="preserve">Kein bestehender </w:t>
      </w:r>
      <w:r w:rsidR="00F57CFC" w:rsidRPr="004A4DBA">
        <w:rPr>
          <w:lang w:val="de-DE"/>
        </w:rPr>
        <w:t xml:space="preserve">Rechtstreit mit der </w:t>
      </w:r>
      <w:r w:rsidRPr="004A4DBA">
        <w:rPr>
          <w:lang w:val="de-DE"/>
        </w:rPr>
        <w:t>ö</w:t>
      </w:r>
      <w:r w:rsidR="00F57CFC" w:rsidRPr="004A4DBA">
        <w:rPr>
          <w:lang w:val="de-DE"/>
        </w:rPr>
        <w:t>ffentlichen Verwaltung</w:t>
      </w:r>
    </w:p>
    <w:p w14:paraId="4863C997" w14:textId="6E088023" w:rsidR="0047124B" w:rsidRPr="004A4DBA" w:rsidRDefault="004A4DBA" w:rsidP="00944D0D">
      <w:pPr>
        <w:pStyle w:val="Paragrafoelenco"/>
        <w:numPr>
          <w:ilvl w:val="0"/>
          <w:numId w:val="10"/>
        </w:numPr>
        <w:spacing w:after="0" w:line="240" w:lineRule="auto"/>
        <w:jc w:val="both"/>
        <w:rPr>
          <w:lang w:val="de-DE"/>
        </w:rPr>
      </w:pPr>
      <w:r w:rsidRPr="004A4DBA">
        <w:rPr>
          <w:lang w:val="de-DE"/>
        </w:rPr>
        <w:t xml:space="preserve">Keine Beeinträchtigung oder Einschränkung der </w:t>
      </w:r>
      <w:r w:rsidR="00C4202D">
        <w:rPr>
          <w:lang w:val="de-DE"/>
        </w:rPr>
        <w:t>Geschäfts</w:t>
      </w:r>
      <w:r w:rsidRPr="004A4DBA">
        <w:rPr>
          <w:lang w:val="de-DE"/>
        </w:rPr>
        <w:t>fähigkeit des Wirtschaftsteilnehmers</w:t>
      </w:r>
      <w:r w:rsidR="00CE56E2">
        <w:rPr>
          <w:lang w:val="de-DE"/>
        </w:rPr>
        <w:t xml:space="preserve"> gemäß</w:t>
      </w:r>
      <w:r w:rsidR="00C4202D">
        <w:rPr>
          <w:lang w:val="de-DE"/>
        </w:rPr>
        <w:t xml:space="preserve"> Art. 94 und 95 des Gesetzesdekrets </w:t>
      </w:r>
      <w:r w:rsidR="00635B5D">
        <w:rPr>
          <w:lang w:val="de-DE"/>
        </w:rPr>
        <w:t xml:space="preserve">Nr. 36 </w:t>
      </w:r>
      <w:r w:rsidR="00C4202D">
        <w:rPr>
          <w:lang w:val="de-DE"/>
        </w:rPr>
        <w:t>vom 31. März 2023</w:t>
      </w:r>
      <w:r w:rsidR="00635B5D">
        <w:rPr>
          <w:lang w:val="de-DE"/>
        </w:rPr>
        <w:t xml:space="preserve"> sowie gleichwertigen Situationen gemäß der österreichischen Gesetzeslage sowie gemäß Art. 57 der Richtlinie 2014/24/UE des Europäischen Parlaments und des Rates vom 26. Februar 2014 über die Vergabe öffentlicher Aufträge</w:t>
      </w:r>
    </w:p>
    <w:p w14:paraId="0BC49540" w14:textId="17ED9F6C" w:rsidR="00C42AFC" w:rsidRPr="004A4DBA" w:rsidRDefault="00F57CFC" w:rsidP="00944D0D">
      <w:pPr>
        <w:pStyle w:val="Paragrafoelenco"/>
        <w:numPr>
          <w:ilvl w:val="0"/>
          <w:numId w:val="10"/>
        </w:numPr>
        <w:spacing w:after="0" w:line="240" w:lineRule="auto"/>
        <w:jc w:val="both"/>
        <w:rPr>
          <w:lang w:val="de-DE"/>
        </w:rPr>
      </w:pPr>
      <w:r w:rsidRPr="004A4DBA">
        <w:rPr>
          <w:lang w:val="de-DE"/>
        </w:rPr>
        <w:t xml:space="preserve">Im Falle von Sachleistungen: Besitz </w:t>
      </w:r>
      <w:r w:rsidR="004A4DBA" w:rsidRPr="004A4DBA">
        <w:rPr>
          <w:lang w:val="de-DE"/>
        </w:rPr>
        <w:t>der</w:t>
      </w:r>
      <w:r w:rsidRPr="004A4DBA">
        <w:rPr>
          <w:lang w:val="de-DE"/>
        </w:rPr>
        <w:t xml:space="preserve"> entsprechen</w:t>
      </w:r>
      <w:r w:rsidR="003B254A" w:rsidRPr="004A4DBA">
        <w:rPr>
          <w:lang w:val="de-DE"/>
        </w:rPr>
        <w:t>den</w:t>
      </w:r>
      <w:r w:rsidRPr="004A4DBA">
        <w:rPr>
          <w:lang w:val="de-DE"/>
        </w:rPr>
        <w:t xml:space="preserve"> Qualifikationen im Hinblick auf die Durchführung der Dienstleistung/Lieferung mit qualifiziertem Personal gemäß der geltenden Gesetzgebung</w:t>
      </w:r>
    </w:p>
    <w:p w14:paraId="6C267B2E" w14:textId="0E6B144E" w:rsidR="00F72F81" w:rsidRDefault="00F72F81" w:rsidP="00F72F81">
      <w:pPr>
        <w:spacing w:after="0" w:line="240" w:lineRule="auto"/>
        <w:jc w:val="both"/>
        <w:rPr>
          <w:lang w:val="de-DE"/>
        </w:rPr>
      </w:pPr>
    </w:p>
    <w:p w14:paraId="3CF6B0F4" w14:textId="01FD497B" w:rsidR="00BF2618" w:rsidRDefault="00BF2618" w:rsidP="00F72F81">
      <w:pPr>
        <w:spacing w:after="0" w:line="240" w:lineRule="auto"/>
        <w:jc w:val="both"/>
        <w:rPr>
          <w:lang w:val="de-DE"/>
        </w:rPr>
      </w:pPr>
    </w:p>
    <w:p w14:paraId="6CF8A07D" w14:textId="77777777" w:rsidR="00DA6F5F" w:rsidRPr="00F57CFC" w:rsidRDefault="00DA6F5F" w:rsidP="00F72F81">
      <w:pPr>
        <w:spacing w:after="0" w:line="240" w:lineRule="auto"/>
        <w:jc w:val="both"/>
        <w:rPr>
          <w:lang w:val="de-DE"/>
        </w:rPr>
      </w:pPr>
    </w:p>
    <w:p w14:paraId="37398E62" w14:textId="32B728F6" w:rsidR="0047124B" w:rsidRPr="002A627A" w:rsidRDefault="00944D0D" w:rsidP="00263B90">
      <w:pPr>
        <w:jc w:val="both"/>
        <w:rPr>
          <w:b/>
          <w:bCs/>
          <w:lang w:val="de-DE"/>
        </w:rPr>
      </w:pPr>
      <w:r w:rsidRPr="002A627A">
        <w:rPr>
          <w:b/>
          <w:bCs/>
          <w:lang w:val="de-DE"/>
        </w:rPr>
        <w:t xml:space="preserve">4. </w:t>
      </w:r>
      <w:r w:rsidR="00F57CFC" w:rsidRPr="002A627A">
        <w:rPr>
          <w:b/>
          <w:bCs/>
          <w:lang w:val="de-DE"/>
        </w:rPr>
        <w:t>VERPFLICHTUNGEN DES WIRTSCHAFTSTEILNEHMERS</w:t>
      </w:r>
    </w:p>
    <w:p w14:paraId="0F6C4384" w14:textId="3D932671" w:rsidR="005D54B8" w:rsidRPr="002A627A" w:rsidRDefault="00F57CFC" w:rsidP="008E1235">
      <w:pPr>
        <w:spacing w:after="0" w:line="240" w:lineRule="atLeast"/>
        <w:jc w:val="both"/>
        <w:rPr>
          <w:lang w:val="de-DE"/>
        </w:rPr>
      </w:pPr>
      <w:r w:rsidRPr="002A627A">
        <w:rPr>
          <w:lang w:val="de-DE"/>
        </w:rPr>
        <w:t>Mit dem Abschluss des Vertrags verp</w:t>
      </w:r>
      <w:r w:rsidR="005D54B8" w:rsidRPr="002A627A">
        <w:rPr>
          <w:lang w:val="de-DE"/>
        </w:rPr>
        <w:t>flichtet sich der Wirtschaftsteilnehmer</w:t>
      </w:r>
      <w:r w:rsidR="00DA6F5F">
        <w:rPr>
          <w:lang w:val="de-DE"/>
        </w:rPr>
        <w:t>,</w:t>
      </w:r>
      <w:r w:rsidR="005D54B8" w:rsidRPr="002A627A">
        <w:rPr>
          <w:lang w:val="de-DE"/>
        </w:rPr>
        <w:t xml:space="preserve"> die gesamte mit der Erfüllung des Vertrages verbundene und daraus folgende Verantwortung, Pflichten und Kosten zu übernehmen, sowie die vereinbarten Beträge zu entrichten und die Anweisungen der Italienischen Botschaft in Wien betreffend die zu treffenden Vorkehrungen</w:t>
      </w:r>
      <w:r w:rsidR="00DA6F5F">
        <w:rPr>
          <w:lang w:val="de-DE"/>
        </w:rPr>
        <w:t xml:space="preserve"> zu beachten</w:t>
      </w:r>
      <w:r w:rsidR="005D54B8" w:rsidRPr="002A627A">
        <w:rPr>
          <w:lang w:val="de-DE"/>
        </w:rPr>
        <w:t>.</w:t>
      </w:r>
    </w:p>
    <w:p w14:paraId="4D4D9E06" w14:textId="0584E674" w:rsidR="005D54B8" w:rsidRPr="002A627A" w:rsidRDefault="005D54B8" w:rsidP="008E1235">
      <w:pPr>
        <w:spacing w:after="0" w:line="240" w:lineRule="atLeast"/>
        <w:jc w:val="both"/>
        <w:rPr>
          <w:lang w:val="de-DE"/>
        </w:rPr>
      </w:pPr>
      <w:r w:rsidRPr="002A627A">
        <w:rPr>
          <w:lang w:val="de-DE"/>
        </w:rPr>
        <w:t>Dem Wirtschaftsteilnehmer obliegen alle Kosten im Zusammenhang mit der Zahlung von eventuellen – wie auch immer definierten – Steuern, Gebühren oder Abgaben, die vom österreichischen Gesetz vorgesehen sind und sich aus der Erbringung des Vertrages ergeben.</w:t>
      </w:r>
    </w:p>
    <w:p w14:paraId="61BB197A" w14:textId="559CC1DE" w:rsidR="005D54B8" w:rsidRPr="002A627A" w:rsidRDefault="005D54B8" w:rsidP="008E1235">
      <w:pPr>
        <w:spacing w:after="0" w:line="240" w:lineRule="atLeast"/>
        <w:jc w:val="both"/>
        <w:rPr>
          <w:lang w:val="de-DE"/>
        </w:rPr>
      </w:pPr>
      <w:r w:rsidRPr="002A627A">
        <w:rPr>
          <w:lang w:val="de-DE"/>
        </w:rPr>
        <w:t xml:space="preserve">Die ausgewählten Wirtschaftsteilnehmer sind verpflichtet, die Dienstleistung zu erbringen, wie diese im mit der Italienischen Botschaft in Wien unterzeichneten Vertrag definiert </w:t>
      </w:r>
      <w:r w:rsidR="00DA6F5F">
        <w:rPr>
          <w:lang w:val="de-DE"/>
        </w:rPr>
        <w:t>ist</w:t>
      </w:r>
      <w:r w:rsidRPr="002A627A">
        <w:rPr>
          <w:lang w:val="de-DE"/>
        </w:rPr>
        <w:t>.</w:t>
      </w:r>
    </w:p>
    <w:p w14:paraId="6DDF7D8E" w14:textId="77777777" w:rsidR="005D54B8" w:rsidRPr="002A627A" w:rsidRDefault="005D54B8" w:rsidP="008E1235">
      <w:pPr>
        <w:spacing w:after="0" w:line="240" w:lineRule="atLeast"/>
        <w:jc w:val="both"/>
        <w:rPr>
          <w:lang w:val="de-DE"/>
        </w:rPr>
      </w:pPr>
      <w:r w:rsidRPr="002A627A">
        <w:rPr>
          <w:lang w:val="de-DE"/>
        </w:rPr>
        <w:t>Der Wirtschaftsteilnehmer muss über einen geeigneten Versicherungsschutz verfügen.</w:t>
      </w:r>
    </w:p>
    <w:p w14:paraId="61EE794E" w14:textId="3361D38F" w:rsidR="00CD0A27" w:rsidRDefault="005D54B8" w:rsidP="008E1235">
      <w:pPr>
        <w:spacing w:after="0" w:line="240" w:lineRule="atLeast"/>
        <w:jc w:val="both"/>
        <w:rPr>
          <w:lang w:val="de-DE"/>
        </w:rPr>
      </w:pPr>
      <w:r w:rsidRPr="002A627A">
        <w:rPr>
          <w:lang w:val="de-DE"/>
        </w:rPr>
        <w:t>Der Wirtschaftsteilnehmer muss der Italienischen Botschaft in Wien</w:t>
      </w:r>
      <w:r w:rsidR="002A627A" w:rsidRPr="002A627A">
        <w:rPr>
          <w:lang w:val="de-DE"/>
        </w:rPr>
        <w:t xml:space="preserve"> sein Einverständnis geben</w:t>
      </w:r>
      <w:r w:rsidRPr="002A627A">
        <w:rPr>
          <w:lang w:val="de-DE"/>
        </w:rPr>
        <w:t xml:space="preserve">, Inhalte über die Veranstaltung auf der institutionellen Webseite der Italienischen Botschaft in Wien, auf ihren institutionellen </w:t>
      </w:r>
      <w:proofErr w:type="spellStart"/>
      <w:r w:rsidRPr="002A627A">
        <w:rPr>
          <w:lang w:val="de-DE"/>
        </w:rPr>
        <w:t>Social</w:t>
      </w:r>
      <w:proofErr w:type="spellEnd"/>
      <w:r w:rsidRPr="002A627A">
        <w:rPr>
          <w:lang w:val="de-DE"/>
        </w:rPr>
        <w:t xml:space="preserve">-Media-Profilen </w:t>
      </w:r>
      <w:r w:rsidR="00CD0A27" w:rsidRPr="002A627A">
        <w:rPr>
          <w:lang w:val="de-DE"/>
        </w:rPr>
        <w:t xml:space="preserve">(Facebook, Twitter, Instagram, usw.) oder auf anderen materiellen und immateriellen der Veranstaltung gewidmeten </w:t>
      </w:r>
      <w:r w:rsidR="00DA6F5F">
        <w:rPr>
          <w:lang w:val="de-DE"/>
        </w:rPr>
        <w:t>Medien</w:t>
      </w:r>
      <w:r w:rsidR="00CD0A27" w:rsidRPr="002A627A">
        <w:rPr>
          <w:lang w:val="de-DE"/>
        </w:rPr>
        <w:t xml:space="preserve"> zu veröffentlichen.</w:t>
      </w:r>
    </w:p>
    <w:p w14:paraId="1C9A8803" w14:textId="77777777" w:rsidR="00A3656F" w:rsidRPr="00A3673E" w:rsidRDefault="00A3656F" w:rsidP="00A3656F">
      <w:pPr>
        <w:jc w:val="both"/>
        <w:rPr>
          <w:lang w:val="de-DE"/>
        </w:rPr>
      </w:pPr>
    </w:p>
    <w:p w14:paraId="53C0BA31" w14:textId="37AB2954" w:rsidR="0047124B" w:rsidRPr="007171AE" w:rsidRDefault="008E1235" w:rsidP="00263B90">
      <w:pPr>
        <w:jc w:val="both"/>
        <w:rPr>
          <w:b/>
          <w:bCs/>
          <w:lang w:val="de-DE"/>
        </w:rPr>
      </w:pPr>
      <w:r w:rsidRPr="007171AE">
        <w:rPr>
          <w:b/>
          <w:bCs/>
          <w:lang w:val="de-DE"/>
        </w:rPr>
        <w:t>5</w:t>
      </w:r>
      <w:r w:rsidR="0047124B" w:rsidRPr="007171AE">
        <w:rPr>
          <w:b/>
          <w:bCs/>
          <w:lang w:val="de-DE"/>
        </w:rPr>
        <w:t xml:space="preserve">. </w:t>
      </w:r>
      <w:r w:rsidR="007171AE" w:rsidRPr="007171AE">
        <w:rPr>
          <w:b/>
          <w:bCs/>
          <w:lang w:val="de-DE"/>
        </w:rPr>
        <w:t>VORLAGE</w:t>
      </w:r>
      <w:r w:rsidR="007171AE">
        <w:rPr>
          <w:b/>
          <w:bCs/>
          <w:lang w:val="de-DE"/>
        </w:rPr>
        <w:t xml:space="preserve"> </w:t>
      </w:r>
      <w:r w:rsidR="002979BB" w:rsidRPr="007171AE">
        <w:rPr>
          <w:b/>
          <w:bCs/>
          <w:lang w:val="de-DE"/>
        </w:rPr>
        <w:t>DER INTERESSENBEKUNDUNG</w:t>
      </w:r>
    </w:p>
    <w:p w14:paraId="7BA7816E" w14:textId="3EC9E871" w:rsidR="003468C3" w:rsidRPr="00564A3F" w:rsidRDefault="001B3EAD" w:rsidP="00564A3F">
      <w:pPr>
        <w:jc w:val="both"/>
        <w:rPr>
          <w:lang w:val="de-DE"/>
        </w:rPr>
      </w:pPr>
      <w:r>
        <w:rPr>
          <w:lang w:val="de-DE"/>
        </w:rPr>
        <w:t>Interessierte</w:t>
      </w:r>
      <w:r w:rsidR="00DA2064" w:rsidRPr="00C3265C">
        <w:rPr>
          <w:lang w:val="de-DE"/>
        </w:rPr>
        <w:t xml:space="preserve"> Wirtschaftsteilnehmer </w:t>
      </w:r>
      <w:r>
        <w:rPr>
          <w:lang w:val="de-DE"/>
        </w:rPr>
        <w:t xml:space="preserve">haben </w:t>
      </w:r>
      <w:r w:rsidR="00DA2064" w:rsidRPr="00C3265C">
        <w:rPr>
          <w:lang w:val="de-DE"/>
        </w:rPr>
        <w:t>der Italienischen Botschaft in Wien eine schriftlich</w:t>
      </w:r>
      <w:r>
        <w:rPr>
          <w:lang w:val="de-DE"/>
        </w:rPr>
        <w:t>e</w:t>
      </w:r>
      <w:r w:rsidR="006F00D7" w:rsidRPr="00C3265C">
        <w:rPr>
          <w:lang w:val="de-DE"/>
        </w:rPr>
        <w:t>, vom jeweiligen gesetzlichen Vertreter unterzeichnete Interessenbekundung</w:t>
      </w:r>
      <w:r>
        <w:rPr>
          <w:lang w:val="de-DE"/>
        </w:rPr>
        <w:t xml:space="preserve"> zu übermitteln. Zu diesem Zweck ist das entsprechende </w:t>
      </w:r>
      <w:r w:rsidR="006F00D7" w:rsidRPr="00CE56E2">
        <w:rPr>
          <w:lang w:val="de-DE"/>
        </w:rPr>
        <w:t>Formular “Beilage A”</w:t>
      </w:r>
      <w:r w:rsidR="006F00D7" w:rsidRPr="00C3265C">
        <w:rPr>
          <w:lang w:val="de-DE"/>
        </w:rPr>
        <w:t xml:space="preserve"> </w:t>
      </w:r>
      <w:r>
        <w:rPr>
          <w:lang w:val="de-DE"/>
        </w:rPr>
        <w:t>zu verwenden</w:t>
      </w:r>
      <w:r w:rsidR="006F00D7" w:rsidRPr="00C3265C">
        <w:rPr>
          <w:lang w:val="de-DE"/>
        </w:rPr>
        <w:t xml:space="preserve">. </w:t>
      </w:r>
      <w:r w:rsidR="006F00D7" w:rsidRPr="00564A3F">
        <w:rPr>
          <w:lang w:val="de-DE"/>
        </w:rPr>
        <w:t>Der Interess</w:t>
      </w:r>
      <w:r w:rsidR="00893F58">
        <w:rPr>
          <w:lang w:val="de-DE"/>
        </w:rPr>
        <w:t>e</w:t>
      </w:r>
      <w:r w:rsidR="006F00D7" w:rsidRPr="00564A3F">
        <w:rPr>
          <w:lang w:val="de-DE"/>
        </w:rPr>
        <w:t>nbekundung muss</w:t>
      </w:r>
      <w:r w:rsidR="00893F58">
        <w:rPr>
          <w:lang w:val="de-DE"/>
        </w:rPr>
        <w:t xml:space="preserve"> e</w:t>
      </w:r>
      <w:r w:rsidR="006F00D7" w:rsidRPr="00564A3F">
        <w:rPr>
          <w:lang w:val="de-DE"/>
        </w:rPr>
        <w:t>ine Kopie eines gültigen Ausw</w:t>
      </w:r>
      <w:r w:rsidR="00893F58">
        <w:rPr>
          <w:lang w:val="de-DE"/>
        </w:rPr>
        <w:t>eis</w:t>
      </w:r>
      <w:r w:rsidR="006F00D7" w:rsidRPr="00564A3F">
        <w:rPr>
          <w:lang w:val="de-DE"/>
        </w:rPr>
        <w:t>dokumentes beiliegen</w:t>
      </w:r>
      <w:r>
        <w:rPr>
          <w:lang w:val="de-DE"/>
        </w:rPr>
        <w:t xml:space="preserve"> und sie muss folgende Angaben enthalten</w:t>
      </w:r>
      <w:r w:rsidR="006F00D7" w:rsidRPr="00564A3F">
        <w:rPr>
          <w:lang w:val="de-DE"/>
        </w:rPr>
        <w:t>:</w:t>
      </w:r>
    </w:p>
    <w:p w14:paraId="5CEC0BA8" w14:textId="486859B2" w:rsidR="001B3EAD" w:rsidRDefault="001B3EAD" w:rsidP="0019612C">
      <w:pPr>
        <w:pStyle w:val="Paragrafoelenco"/>
        <w:numPr>
          <w:ilvl w:val="0"/>
          <w:numId w:val="5"/>
        </w:numPr>
        <w:ind w:left="284" w:hanging="284"/>
        <w:jc w:val="both"/>
        <w:rPr>
          <w:lang w:val="de-DE"/>
        </w:rPr>
      </w:pPr>
      <w:r>
        <w:rPr>
          <w:lang w:val="de-DE"/>
        </w:rPr>
        <w:t>Angaben zur Person des Antragsstellers und/oder den Firmennamen</w:t>
      </w:r>
    </w:p>
    <w:p w14:paraId="35EA8566" w14:textId="12D7328F" w:rsidR="00772943" w:rsidRPr="009D6273" w:rsidRDefault="00DA6F5F" w:rsidP="0019612C">
      <w:pPr>
        <w:pStyle w:val="Paragrafoelenco"/>
        <w:numPr>
          <w:ilvl w:val="0"/>
          <w:numId w:val="5"/>
        </w:numPr>
        <w:ind w:left="284" w:hanging="284"/>
        <w:jc w:val="both"/>
        <w:rPr>
          <w:lang w:val="de-DE"/>
        </w:rPr>
      </w:pPr>
      <w:r>
        <w:rPr>
          <w:lang w:val="de-DE"/>
        </w:rPr>
        <w:t>d</w:t>
      </w:r>
      <w:r w:rsidR="00564A3F" w:rsidRPr="00772943">
        <w:rPr>
          <w:lang w:val="de-DE"/>
        </w:rPr>
        <w:t xml:space="preserve">ie Zustimmung </w:t>
      </w:r>
      <w:r w:rsidR="00772943" w:rsidRPr="00772943">
        <w:rPr>
          <w:lang w:val="de-DE"/>
        </w:rPr>
        <w:t>z</w:t>
      </w:r>
      <w:r w:rsidR="00564A3F" w:rsidRPr="00772943">
        <w:rPr>
          <w:lang w:val="de-DE"/>
        </w:rPr>
        <w:t>ur Verarbeitung der persönlichen Daten</w:t>
      </w:r>
      <w:r w:rsidR="00772943" w:rsidRPr="00772943">
        <w:rPr>
          <w:lang w:val="de-DE"/>
        </w:rPr>
        <w:t xml:space="preserve"> im Rahmen des Verwaltungsverfahrens</w:t>
      </w:r>
      <w:r w:rsidR="00564A3F" w:rsidRPr="00772943">
        <w:rPr>
          <w:lang w:val="de-DE"/>
        </w:rPr>
        <w:t xml:space="preserve"> </w:t>
      </w:r>
      <w:r w:rsidR="00772943" w:rsidRPr="009D6273">
        <w:rPr>
          <w:lang w:val="de-DE"/>
        </w:rPr>
        <w:t>gemäß Gesetzesdekret Nr. 196/2003 und der Datenschutzgrundverordnung EU-DSGVO 2016/679</w:t>
      </w:r>
    </w:p>
    <w:p w14:paraId="36828436" w14:textId="2FF1E53C" w:rsidR="00DA4E80" w:rsidRPr="00C3265C" w:rsidRDefault="00772943" w:rsidP="00772943">
      <w:pPr>
        <w:jc w:val="both"/>
        <w:rPr>
          <w:lang w:val="de-DE"/>
        </w:rPr>
      </w:pPr>
      <w:r w:rsidRPr="00772943">
        <w:rPr>
          <w:lang w:val="de-DE"/>
        </w:rPr>
        <w:t xml:space="preserve">Alle angeführten Unterlagen müssen per E-Mail an folgende E-Mail-Adresse übermittelt werden: </w:t>
      </w:r>
      <w:hyperlink r:id="rId9" w:history="1">
        <w:r w:rsidR="008E1235" w:rsidRPr="00772943">
          <w:rPr>
            <w:rStyle w:val="Collegamentoipertestuale"/>
            <w:lang w:val="de-DE"/>
          </w:rPr>
          <w:t>amm.vienna@esteri.it</w:t>
        </w:r>
      </w:hyperlink>
      <w:r w:rsidR="0075042B" w:rsidRPr="00772943">
        <w:rPr>
          <w:lang w:val="de-DE"/>
        </w:rPr>
        <w:t xml:space="preserve">. </w:t>
      </w:r>
      <w:r w:rsidRPr="00C3265C">
        <w:rPr>
          <w:lang w:val="de-DE"/>
        </w:rPr>
        <w:t>Die PDF-Anlagen dürfen 5 MB nicht überschreiten.</w:t>
      </w:r>
    </w:p>
    <w:p w14:paraId="6748B780" w14:textId="77777777" w:rsidR="00A81611" w:rsidRPr="00A81611" w:rsidRDefault="00A81611" w:rsidP="00263B90">
      <w:pPr>
        <w:jc w:val="both"/>
        <w:rPr>
          <w:b/>
          <w:bCs/>
          <w:sz w:val="8"/>
          <w:szCs w:val="8"/>
          <w:lang w:val="de-DE"/>
        </w:rPr>
      </w:pPr>
    </w:p>
    <w:p w14:paraId="3FF145A9" w14:textId="5357B85D" w:rsidR="0047124B" w:rsidRPr="00C3265C" w:rsidRDefault="008E1235" w:rsidP="00263B90">
      <w:pPr>
        <w:jc w:val="both"/>
        <w:rPr>
          <w:b/>
          <w:bCs/>
          <w:lang w:val="de-DE"/>
        </w:rPr>
      </w:pPr>
      <w:r w:rsidRPr="00C3265C">
        <w:rPr>
          <w:b/>
          <w:bCs/>
          <w:lang w:val="de-DE"/>
        </w:rPr>
        <w:t>6</w:t>
      </w:r>
      <w:r w:rsidR="0047124B" w:rsidRPr="00C3265C">
        <w:rPr>
          <w:b/>
          <w:bCs/>
          <w:lang w:val="de-DE"/>
        </w:rPr>
        <w:t xml:space="preserve">. </w:t>
      </w:r>
      <w:r w:rsidR="00667D64">
        <w:rPr>
          <w:b/>
          <w:bCs/>
          <w:lang w:val="de-DE"/>
        </w:rPr>
        <w:t>FRISTEN</w:t>
      </w:r>
    </w:p>
    <w:p w14:paraId="399A0281" w14:textId="199BD152" w:rsidR="00EC5EEC" w:rsidRPr="00C3265C" w:rsidRDefault="00772943" w:rsidP="00C11734">
      <w:pPr>
        <w:jc w:val="both"/>
        <w:rPr>
          <w:b/>
          <w:bCs/>
          <w:lang w:val="de-DE"/>
        </w:rPr>
      </w:pPr>
      <w:r w:rsidRPr="00772943">
        <w:rPr>
          <w:lang w:val="de-DE"/>
        </w:rPr>
        <w:t xml:space="preserve">Interessenbekundungen müssen bis spätestens </w:t>
      </w:r>
      <w:r w:rsidR="00F27AE9">
        <w:rPr>
          <w:b/>
          <w:bCs/>
          <w:lang w:val="de-DE"/>
        </w:rPr>
        <w:t>0</w:t>
      </w:r>
      <w:r w:rsidR="001B3EAD" w:rsidRPr="00DA6F5F">
        <w:rPr>
          <w:b/>
          <w:bCs/>
          <w:lang w:val="de-DE"/>
        </w:rPr>
        <w:t>4</w:t>
      </w:r>
      <w:r w:rsidRPr="00DA6F5F">
        <w:rPr>
          <w:b/>
          <w:bCs/>
          <w:lang w:val="de-DE"/>
        </w:rPr>
        <w:t>.0</w:t>
      </w:r>
      <w:r w:rsidR="00F27AE9">
        <w:rPr>
          <w:b/>
          <w:bCs/>
          <w:lang w:val="de-DE"/>
        </w:rPr>
        <w:t>5.</w:t>
      </w:r>
      <w:r w:rsidRPr="00DA6F5F">
        <w:rPr>
          <w:b/>
          <w:bCs/>
          <w:lang w:val="de-DE"/>
        </w:rPr>
        <w:t>202</w:t>
      </w:r>
      <w:r w:rsidR="00CE56E2">
        <w:rPr>
          <w:b/>
          <w:bCs/>
          <w:lang w:val="de-DE"/>
        </w:rPr>
        <w:t>6</w:t>
      </w:r>
      <w:r w:rsidRPr="00772943">
        <w:rPr>
          <w:lang w:val="de-DE"/>
        </w:rPr>
        <w:t xml:space="preserve"> eingereicht werden. </w:t>
      </w:r>
      <w:r w:rsidRPr="00C3265C">
        <w:rPr>
          <w:lang w:val="de-DE"/>
        </w:rPr>
        <w:t>Sie werden von der Italienischen Botschaft in Wien bewertet.</w:t>
      </w:r>
      <w:r w:rsidR="00A84715" w:rsidRPr="00C3265C">
        <w:rPr>
          <w:lang w:val="de-DE"/>
        </w:rPr>
        <w:t xml:space="preserve"> </w:t>
      </w:r>
      <w:r w:rsidR="00EC5EEC" w:rsidRPr="00C3265C">
        <w:rPr>
          <w:lang w:val="de-DE"/>
        </w:rPr>
        <w:t xml:space="preserve"> </w:t>
      </w:r>
    </w:p>
    <w:p w14:paraId="453FC17C" w14:textId="3D0E480D" w:rsidR="00772943" w:rsidRPr="00772943" w:rsidRDefault="00772943" w:rsidP="0013320B">
      <w:pPr>
        <w:jc w:val="both"/>
        <w:rPr>
          <w:lang w:val="de-DE"/>
        </w:rPr>
      </w:pPr>
      <w:r w:rsidRPr="00772943">
        <w:rPr>
          <w:lang w:val="de-DE"/>
        </w:rPr>
        <w:t xml:space="preserve">Die Italienische Botschaft in Wien behält sich das Recht vor, </w:t>
      </w:r>
      <w:r w:rsidR="00397E6F">
        <w:rPr>
          <w:lang w:val="de-DE"/>
        </w:rPr>
        <w:t>nach</w:t>
      </w:r>
      <w:r>
        <w:rPr>
          <w:lang w:val="de-DE"/>
        </w:rPr>
        <w:t xml:space="preserve"> ihrem unanfechtbarem </w:t>
      </w:r>
      <w:r w:rsidR="00397E6F">
        <w:rPr>
          <w:lang w:val="de-DE"/>
        </w:rPr>
        <w:t>E</w:t>
      </w:r>
      <w:r>
        <w:rPr>
          <w:lang w:val="de-DE"/>
        </w:rPr>
        <w:t>rmesse</w:t>
      </w:r>
      <w:r w:rsidR="00397E6F">
        <w:rPr>
          <w:lang w:val="de-DE"/>
        </w:rPr>
        <w:t>n</w:t>
      </w:r>
      <w:r>
        <w:rPr>
          <w:lang w:val="de-DE"/>
        </w:rPr>
        <w:t xml:space="preserve"> Interessenbekundungen abzulehne</w:t>
      </w:r>
      <w:r w:rsidR="003B254A">
        <w:rPr>
          <w:lang w:val="de-DE"/>
        </w:rPr>
        <w:t>n, die mit der institutionellen Rolle der Botschaft als unvereinbar angesehen werden oder den Anforderungen nicht entsprechen.</w:t>
      </w:r>
    </w:p>
    <w:p w14:paraId="0BDF5B93" w14:textId="77777777" w:rsidR="00A81611" w:rsidRPr="00A81611" w:rsidRDefault="00A81611" w:rsidP="0013320B">
      <w:pPr>
        <w:jc w:val="both"/>
        <w:rPr>
          <w:b/>
          <w:bCs/>
          <w:sz w:val="8"/>
          <w:szCs w:val="8"/>
          <w:lang w:val="de-DE"/>
        </w:rPr>
      </w:pPr>
    </w:p>
    <w:p w14:paraId="2B9C5FEE" w14:textId="6BB4A308" w:rsidR="00A3656F" w:rsidRPr="00C3265C" w:rsidRDefault="008E1235" w:rsidP="0013320B">
      <w:pPr>
        <w:jc w:val="both"/>
        <w:rPr>
          <w:b/>
          <w:bCs/>
          <w:lang w:val="de-DE"/>
        </w:rPr>
      </w:pPr>
      <w:r w:rsidRPr="00C3265C">
        <w:rPr>
          <w:b/>
          <w:bCs/>
          <w:lang w:val="de-DE"/>
        </w:rPr>
        <w:t>7</w:t>
      </w:r>
      <w:r w:rsidR="0013320B" w:rsidRPr="00C3265C">
        <w:rPr>
          <w:b/>
          <w:bCs/>
          <w:lang w:val="de-DE"/>
        </w:rPr>
        <w:t xml:space="preserve">. </w:t>
      </w:r>
      <w:r w:rsidR="003B254A" w:rsidRPr="00C3265C">
        <w:rPr>
          <w:b/>
          <w:bCs/>
          <w:lang w:val="de-DE"/>
        </w:rPr>
        <w:t>BEILAGEN</w:t>
      </w:r>
    </w:p>
    <w:p w14:paraId="64AB7465" w14:textId="580D6890" w:rsidR="0013320B" w:rsidRPr="00CE56E2" w:rsidRDefault="00CE56E2" w:rsidP="0013320B">
      <w:pPr>
        <w:jc w:val="both"/>
        <w:rPr>
          <w:lang w:val="de-DE"/>
        </w:rPr>
      </w:pPr>
      <w:hyperlink r:id="rId10" w:history="1">
        <w:r w:rsidR="003B254A" w:rsidRPr="00CE56E2">
          <w:rPr>
            <w:rStyle w:val="Collegamentoipertestuale"/>
            <w:lang w:val="de-DE"/>
          </w:rPr>
          <w:t>Beilage A</w:t>
        </w:r>
        <w:r w:rsidR="0013320B" w:rsidRPr="00CE56E2">
          <w:rPr>
            <w:rStyle w:val="Collegamentoipertestuale"/>
            <w:lang w:val="de-DE"/>
          </w:rPr>
          <w:t xml:space="preserve"> – </w:t>
        </w:r>
        <w:r w:rsidR="003B254A" w:rsidRPr="00CE56E2">
          <w:rPr>
            <w:rStyle w:val="Collegamentoipertestuale"/>
            <w:lang w:val="de-DE"/>
          </w:rPr>
          <w:t>Formular Interes</w:t>
        </w:r>
        <w:r w:rsidR="003B254A" w:rsidRPr="00CE56E2">
          <w:rPr>
            <w:rStyle w:val="Collegamentoipertestuale"/>
            <w:lang w:val="de-DE"/>
          </w:rPr>
          <w:t>senbekundung</w:t>
        </w:r>
      </w:hyperlink>
    </w:p>
    <w:p w14:paraId="460D34FA" w14:textId="3D0E91CB" w:rsidR="0013320B" w:rsidRPr="003B254A" w:rsidRDefault="0013320B" w:rsidP="0043640B">
      <w:pPr>
        <w:jc w:val="both"/>
        <w:rPr>
          <w:lang w:val="de-DE"/>
        </w:rPr>
      </w:pPr>
    </w:p>
    <w:p w14:paraId="0996FA01" w14:textId="77777777" w:rsidR="008E1235" w:rsidRPr="003B254A" w:rsidRDefault="008E1235" w:rsidP="0043640B">
      <w:pPr>
        <w:jc w:val="both"/>
        <w:rPr>
          <w:lang w:val="de-DE"/>
        </w:rPr>
      </w:pPr>
    </w:p>
    <w:p w14:paraId="5FB223FB" w14:textId="18C4217D" w:rsidR="0047124B" w:rsidRPr="00350379" w:rsidRDefault="00350379" w:rsidP="00263B90">
      <w:pPr>
        <w:jc w:val="both"/>
        <w:rPr>
          <w:lang w:val="de-AT"/>
        </w:rPr>
      </w:pPr>
      <w:r>
        <w:rPr>
          <w:lang w:val="de-DE"/>
        </w:rPr>
        <w:t>Wien</w:t>
      </w:r>
      <w:r w:rsidR="0047124B" w:rsidRPr="003B254A">
        <w:rPr>
          <w:lang w:val="de-DE"/>
        </w:rPr>
        <w:t xml:space="preserve">, </w:t>
      </w:r>
      <w:r w:rsidR="00CE56E2">
        <w:rPr>
          <w:lang w:val="de-DE"/>
        </w:rPr>
        <w:t>20</w:t>
      </w:r>
      <w:r w:rsidR="003B254A" w:rsidRPr="003B254A">
        <w:rPr>
          <w:lang w:val="de-DE"/>
        </w:rPr>
        <w:t xml:space="preserve">. </w:t>
      </w:r>
      <w:r w:rsidR="00CE56E2">
        <w:rPr>
          <w:lang w:val="de-DE"/>
        </w:rPr>
        <w:t>März 2026</w:t>
      </w:r>
    </w:p>
    <w:p w14:paraId="28BAF42A" w14:textId="01185B81" w:rsidR="00DF7F59" w:rsidRPr="00350379" w:rsidRDefault="00DF7F59" w:rsidP="00C40FB8">
      <w:pPr>
        <w:ind w:left="4248" w:firstLine="708"/>
        <w:jc w:val="both"/>
        <w:rPr>
          <w:color w:val="FF0000"/>
          <w:lang w:val="de-AT"/>
        </w:rPr>
      </w:pPr>
    </w:p>
    <w:sectPr w:rsidR="00DF7F59" w:rsidRPr="00350379" w:rsidSect="00635B5D">
      <w:footerReference w:type="default" r:id="rId11"/>
      <w:pgSz w:w="11906" w:h="16838"/>
      <w:pgMar w:top="56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3CC87" w14:textId="77777777" w:rsidR="003F14B7" w:rsidRDefault="003F14B7" w:rsidP="00D93350">
      <w:pPr>
        <w:spacing w:after="0" w:line="240" w:lineRule="auto"/>
      </w:pPr>
      <w:r>
        <w:separator/>
      </w:r>
    </w:p>
  </w:endnote>
  <w:endnote w:type="continuationSeparator" w:id="0">
    <w:p w14:paraId="5CFFE38A" w14:textId="77777777" w:rsidR="003F14B7" w:rsidRDefault="003F14B7" w:rsidP="00D93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174672"/>
      <w:docPartObj>
        <w:docPartGallery w:val="Page Numbers (Bottom of Page)"/>
        <w:docPartUnique/>
      </w:docPartObj>
    </w:sdtPr>
    <w:sdtEndPr/>
    <w:sdtContent>
      <w:p w14:paraId="16423CBF" w14:textId="3EA441BA" w:rsidR="00D93350" w:rsidRDefault="00D93350">
        <w:pPr>
          <w:pStyle w:val="Pidipagina"/>
          <w:jc w:val="center"/>
        </w:pPr>
        <w:r>
          <w:fldChar w:fldCharType="begin"/>
        </w:r>
        <w:r>
          <w:instrText>PAGE   \* MERGEFORMAT</w:instrText>
        </w:r>
        <w:r>
          <w:fldChar w:fldCharType="separate"/>
        </w:r>
        <w:r>
          <w:t>2</w:t>
        </w:r>
        <w:r>
          <w:fldChar w:fldCharType="end"/>
        </w:r>
      </w:p>
    </w:sdtContent>
  </w:sdt>
  <w:p w14:paraId="3FE6753E" w14:textId="77777777" w:rsidR="00D93350" w:rsidRDefault="00D933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77752" w14:textId="77777777" w:rsidR="003F14B7" w:rsidRDefault="003F14B7" w:rsidP="00D93350">
      <w:pPr>
        <w:spacing w:after="0" w:line="240" w:lineRule="auto"/>
      </w:pPr>
      <w:r>
        <w:separator/>
      </w:r>
    </w:p>
  </w:footnote>
  <w:footnote w:type="continuationSeparator" w:id="0">
    <w:p w14:paraId="149A2282" w14:textId="77777777" w:rsidR="003F14B7" w:rsidRDefault="003F14B7" w:rsidP="00D933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74B3"/>
    <w:multiLevelType w:val="hybridMultilevel"/>
    <w:tmpl w:val="B4964FE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B25820"/>
    <w:multiLevelType w:val="hybridMultilevel"/>
    <w:tmpl w:val="2E1420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FE0041"/>
    <w:multiLevelType w:val="hybridMultilevel"/>
    <w:tmpl w:val="E3442D56"/>
    <w:lvl w:ilvl="0" w:tplc="2E64FC9E">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325565"/>
    <w:multiLevelType w:val="hybridMultilevel"/>
    <w:tmpl w:val="A5121906"/>
    <w:lvl w:ilvl="0" w:tplc="B66E15AC">
      <w:start w:val="6"/>
      <w:numFmt w:val="bullet"/>
      <w:lvlText w:val="-"/>
      <w:lvlJc w:val="left"/>
      <w:pPr>
        <w:ind w:left="1068" w:hanging="360"/>
      </w:pPr>
      <w:rPr>
        <w:rFonts w:ascii="Calibri" w:eastAsiaTheme="minorHAns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10AB191E"/>
    <w:multiLevelType w:val="hybridMultilevel"/>
    <w:tmpl w:val="7ACE99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0F280D"/>
    <w:multiLevelType w:val="hybridMultilevel"/>
    <w:tmpl w:val="F154AD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A0D0A94"/>
    <w:multiLevelType w:val="hybridMultilevel"/>
    <w:tmpl w:val="720A52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A5F7356"/>
    <w:multiLevelType w:val="hybridMultilevel"/>
    <w:tmpl w:val="A6022D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A9A7E4C"/>
    <w:multiLevelType w:val="hybridMultilevel"/>
    <w:tmpl w:val="51C8EC4E"/>
    <w:lvl w:ilvl="0" w:tplc="5934824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D8C005A"/>
    <w:multiLevelType w:val="hybridMultilevel"/>
    <w:tmpl w:val="5406C3EA"/>
    <w:lvl w:ilvl="0" w:tplc="7714CF6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342EF9"/>
    <w:multiLevelType w:val="hybridMultilevel"/>
    <w:tmpl w:val="833406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ECF64E4"/>
    <w:multiLevelType w:val="hybridMultilevel"/>
    <w:tmpl w:val="3C4226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4C50B7F"/>
    <w:multiLevelType w:val="hybridMultilevel"/>
    <w:tmpl w:val="3D2E6B0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8"/>
  </w:num>
  <w:num w:numId="3">
    <w:abstractNumId w:val="4"/>
  </w:num>
  <w:num w:numId="4">
    <w:abstractNumId w:val="12"/>
  </w:num>
  <w:num w:numId="5">
    <w:abstractNumId w:val="3"/>
  </w:num>
  <w:num w:numId="6">
    <w:abstractNumId w:val="5"/>
  </w:num>
  <w:num w:numId="7">
    <w:abstractNumId w:val="7"/>
  </w:num>
  <w:num w:numId="8">
    <w:abstractNumId w:val="1"/>
  </w:num>
  <w:num w:numId="9">
    <w:abstractNumId w:val="9"/>
  </w:num>
  <w:num w:numId="10">
    <w:abstractNumId w:val="0"/>
  </w:num>
  <w:num w:numId="11">
    <w:abstractNumId w:val="6"/>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24B"/>
    <w:rsid w:val="000243BB"/>
    <w:rsid w:val="000427EF"/>
    <w:rsid w:val="00057E17"/>
    <w:rsid w:val="000A4B3B"/>
    <w:rsid w:val="000B34FD"/>
    <w:rsid w:val="00121827"/>
    <w:rsid w:val="00125EAC"/>
    <w:rsid w:val="0013320B"/>
    <w:rsid w:val="00164C8D"/>
    <w:rsid w:val="00187424"/>
    <w:rsid w:val="0019612C"/>
    <w:rsid w:val="001B3EAD"/>
    <w:rsid w:val="00210E01"/>
    <w:rsid w:val="002123B5"/>
    <w:rsid w:val="00213936"/>
    <w:rsid w:val="00213C0E"/>
    <w:rsid w:val="00263B90"/>
    <w:rsid w:val="00294DB1"/>
    <w:rsid w:val="002979BB"/>
    <w:rsid w:val="002A627A"/>
    <w:rsid w:val="002B2A8D"/>
    <w:rsid w:val="002B5EB2"/>
    <w:rsid w:val="002D7A9A"/>
    <w:rsid w:val="002D7E8E"/>
    <w:rsid w:val="002F23C3"/>
    <w:rsid w:val="003139BD"/>
    <w:rsid w:val="00327274"/>
    <w:rsid w:val="003342D3"/>
    <w:rsid w:val="00345B8A"/>
    <w:rsid w:val="003468C3"/>
    <w:rsid w:val="00350379"/>
    <w:rsid w:val="00397E6F"/>
    <w:rsid w:val="003A6AF5"/>
    <w:rsid w:val="003B254A"/>
    <w:rsid w:val="003F14B7"/>
    <w:rsid w:val="00415B40"/>
    <w:rsid w:val="0043640B"/>
    <w:rsid w:val="0045450E"/>
    <w:rsid w:val="00467B0C"/>
    <w:rsid w:val="0047124B"/>
    <w:rsid w:val="004A4DBA"/>
    <w:rsid w:val="004B15C3"/>
    <w:rsid w:val="004F150F"/>
    <w:rsid w:val="0052072B"/>
    <w:rsid w:val="00526718"/>
    <w:rsid w:val="0055181B"/>
    <w:rsid w:val="00564A3F"/>
    <w:rsid w:val="005955F5"/>
    <w:rsid w:val="005D54B8"/>
    <w:rsid w:val="006263B2"/>
    <w:rsid w:val="00635B5D"/>
    <w:rsid w:val="0064183F"/>
    <w:rsid w:val="00642B4B"/>
    <w:rsid w:val="00667D64"/>
    <w:rsid w:val="006E0409"/>
    <w:rsid w:val="006E7345"/>
    <w:rsid w:val="006F00D7"/>
    <w:rsid w:val="007171AE"/>
    <w:rsid w:val="007179BB"/>
    <w:rsid w:val="0072379D"/>
    <w:rsid w:val="007349C5"/>
    <w:rsid w:val="0075042B"/>
    <w:rsid w:val="00771856"/>
    <w:rsid w:val="00772943"/>
    <w:rsid w:val="0079295F"/>
    <w:rsid w:val="007E1354"/>
    <w:rsid w:val="007E1B20"/>
    <w:rsid w:val="00810C1E"/>
    <w:rsid w:val="008158AD"/>
    <w:rsid w:val="00824A44"/>
    <w:rsid w:val="0083667B"/>
    <w:rsid w:val="00843688"/>
    <w:rsid w:val="008845E4"/>
    <w:rsid w:val="00893F58"/>
    <w:rsid w:val="008949F1"/>
    <w:rsid w:val="00897823"/>
    <w:rsid w:val="008D2B58"/>
    <w:rsid w:val="008D790C"/>
    <w:rsid w:val="008E1235"/>
    <w:rsid w:val="00904F40"/>
    <w:rsid w:val="00913584"/>
    <w:rsid w:val="00932ECA"/>
    <w:rsid w:val="0093634F"/>
    <w:rsid w:val="00944D0D"/>
    <w:rsid w:val="00983232"/>
    <w:rsid w:val="009838B3"/>
    <w:rsid w:val="009D6273"/>
    <w:rsid w:val="00A02808"/>
    <w:rsid w:val="00A1794C"/>
    <w:rsid w:val="00A17D3F"/>
    <w:rsid w:val="00A2401E"/>
    <w:rsid w:val="00A25AF8"/>
    <w:rsid w:val="00A3656F"/>
    <w:rsid w:val="00A3673E"/>
    <w:rsid w:val="00A54ECF"/>
    <w:rsid w:val="00A81611"/>
    <w:rsid w:val="00A84715"/>
    <w:rsid w:val="00A84D52"/>
    <w:rsid w:val="00A940E9"/>
    <w:rsid w:val="00B641C8"/>
    <w:rsid w:val="00B7630C"/>
    <w:rsid w:val="00BB1009"/>
    <w:rsid w:val="00BB672E"/>
    <w:rsid w:val="00BC01CF"/>
    <w:rsid w:val="00BD45AE"/>
    <w:rsid w:val="00BD7E7C"/>
    <w:rsid w:val="00BF2618"/>
    <w:rsid w:val="00C11734"/>
    <w:rsid w:val="00C3265C"/>
    <w:rsid w:val="00C37859"/>
    <w:rsid w:val="00C40FB8"/>
    <w:rsid w:val="00C4202D"/>
    <w:rsid w:val="00C42AFC"/>
    <w:rsid w:val="00C5495A"/>
    <w:rsid w:val="00C633C2"/>
    <w:rsid w:val="00C83AB4"/>
    <w:rsid w:val="00C87291"/>
    <w:rsid w:val="00CD0A27"/>
    <w:rsid w:val="00CE090E"/>
    <w:rsid w:val="00CE56E2"/>
    <w:rsid w:val="00D010E4"/>
    <w:rsid w:val="00D05AC9"/>
    <w:rsid w:val="00D57E68"/>
    <w:rsid w:val="00D93350"/>
    <w:rsid w:val="00DA0337"/>
    <w:rsid w:val="00DA2064"/>
    <w:rsid w:val="00DA4C5A"/>
    <w:rsid w:val="00DA4E80"/>
    <w:rsid w:val="00DA6F5F"/>
    <w:rsid w:val="00DF7F59"/>
    <w:rsid w:val="00E122E6"/>
    <w:rsid w:val="00E33DAC"/>
    <w:rsid w:val="00E361A9"/>
    <w:rsid w:val="00E44BC0"/>
    <w:rsid w:val="00E5204D"/>
    <w:rsid w:val="00E84387"/>
    <w:rsid w:val="00E8783B"/>
    <w:rsid w:val="00E94252"/>
    <w:rsid w:val="00EC5EEC"/>
    <w:rsid w:val="00F27AE9"/>
    <w:rsid w:val="00F35CCB"/>
    <w:rsid w:val="00F57CFC"/>
    <w:rsid w:val="00F72F81"/>
    <w:rsid w:val="00F765D3"/>
    <w:rsid w:val="00F81961"/>
    <w:rsid w:val="00FE56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FF404"/>
  <w15:chartTrackingRefBased/>
  <w15:docId w15:val="{01028878-183E-4766-BE43-1829A5B7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933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93350"/>
  </w:style>
  <w:style w:type="paragraph" w:styleId="Pidipagina">
    <w:name w:val="footer"/>
    <w:basedOn w:val="Normale"/>
    <w:link w:val="PidipaginaCarattere"/>
    <w:uiPriority w:val="99"/>
    <w:unhideWhenUsed/>
    <w:rsid w:val="00D933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3350"/>
  </w:style>
  <w:style w:type="paragraph" w:styleId="Paragrafoelenco">
    <w:name w:val="List Paragraph"/>
    <w:basedOn w:val="Normale"/>
    <w:uiPriority w:val="34"/>
    <w:qFormat/>
    <w:rsid w:val="00904F40"/>
    <w:pPr>
      <w:ind w:left="720"/>
      <w:contextualSpacing/>
    </w:pPr>
  </w:style>
  <w:style w:type="character" w:styleId="Collegamentoipertestuale">
    <w:name w:val="Hyperlink"/>
    <w:basedOn w:val="Carpredefinitoparagrafo"/>
    <w:uiPriority w:val="99"/>
    <w:unhideWhenUsed/>
    <w:rsid w:val="00E5204D"/>
    <w:rPr>
      <w:color w:val="0563C1" w:themeColor="hyperlink"/>
      <w:u w:val="single"/>
    </w:rPr>
  </w:style>
  <w:style w:type="character" w:styleId="Menzionenonrisolta">
    <w:name w:val="Unresolved Mention"/>
    <w:basedOn w:val="Carpredefinitoparagrafo"/>
    <w:uiPriority w:val="99"/>
    <w:semiHidden/>
    <w:unhideWhenUsed/>
    <w:rsid w:val="00E5204D"/>
    <w:rPr>
      <w:color w:val="605E5C"/>
      <w:shd w:val="clear" w:color="auto" w:fill="E1DFDD"/>
    </w:rPr>
  </w:style>
  <w:style w:type="character" w:styleId="Rimandocommento">
    <w:name w:val="annotation reference"/>
    <w:basedOn w:val="Carpredefinitoparagrafo"/>
    <w:uiPriority w:val="99"/>
    <w:semiHidden/>
    <w:unhideWhenUsed/>
    <w:rsid w:val="0045450E"/>
    <w:rPr>
      <w:sz w:val="16"/>
      <w:szCs w:val="16"/>
    </w:rPr>
  </w:style>
  <w:style w:type="paragraph" w:styleId="Testocommento">
    <w:name w:val="annotation text"/>
    <w:basedOn w:val="Normale"/>
    <w:link w:val="TestocommentoCarattere"/>
    <w:uiPriority w:val="99"/>
    <w:semiHidden/>
    <w:unhideWhenUsed/>
    <w:rsid w:val="0045450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5450E"/>
    <w:rPr>
      <w:sz w:val="20"/>
      <w:szCs w:val="20"/>
    </w:rPr>
  </w:style>
  <w:style w:type="paragraph" w:styleId="Soggettocommento">
    <w:name w:val="annotation subject"/>
    <w:basedOn w:val="Testocommento"/>
    <w:next w:val="Testocommento"/>
    <w:link w:val="SoggettocommentoCarattere"/>
    <w:uiPriority w:val="99"/>
    <w:semiHidden/>
    <w:unhideWhenUsed/>
    <w:rsid w:val="0045450E"/>
    <w:rPr>
      <w:b/>
      <w:bCs/>
    </w:rPr>
  </w:style>
  <w:style w:type="character" w:customStyle="1" w:styleId="SoggettocommentoCarattere">
    <w:name w:val="Soggetto commento Carattere"/>
    <w:basedOn w:val="TestocommentoCarattere"/>
    <w:link w:val="Soggettocommento"/>
    <w:uiPriority w:val="99"/>
    <w:semiHidden/>
    <w:rsid w:val="0045450E"/>
    <w:rPr>
      <w:b/>
      <w:bCs/>
      <w:sz w:val="20"/>
      <w:szCs w:val="20"/>
    </w:rPr>
  </w:style>
  <w:style w:type="character" w:styleId="Collegamentovisitato">
    <w:name w:val="FollowedHyperlink"/>
    <w:basedOn w:val="Carpredefinitoparagrafo"/>
    <w:uiPriority w:val="99"/>
    <w:semiHidden/>
    <w:unhideWhenUsed/>
    <w:rsid w:val="00CE56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819346">
      <w:bodyDiv w:val="1"/>
      <w:marLeft w:val="0"/>
      <w:marRight w:val="0"/>
      <w:marTop w:val="0"/>
      <w:marBottom w:val="0"/>
      <w:divBdr>
        <w:top w:val="none" w:sz="0" w:space="0" w:color="auto"/>
        <w:left w:val="none" w:sz="0" w:space="0" w:color="auto"/>
        <w:bottom w:val="none" w:sz="0" w:space="0" w:color="auto"/>
        <w:right w:val="none" w:sz="0" w:space="0" w:color="auto"/>
      </w:divBdr>
      <w:divsChild>
        <w:div w:id="398863064">
          <w:marLeft w:val="0"/>
          <w:marRight w:val="0"/>
          <w:marTop w:val="0"/>
          <w:marBottom w:val="0"/>
          <w:divBdr>
            <w:top w:val="none" w:sz="0" w:space="0" w:color="auto"/>
            <w:left w:val="none" w:sz="0" w:space="0" w:color="auto"/>
            <w:bottom w:val="none" w:sz="0" w:space="0" w:color="auto"/>
            <w:right w:val="none" w:sz="0" w:space="0" w:color="auto"/>
          </w:divBdr>
        </w:div>
        <w:div w:id="917598487">
          <w:marLeft w:val="0"/>
          <w:marRight w:val="0"/>
          <w:marTop w:val="0"/>
          <w:marBottom w:val="0"/>
          <w:divBdr>
            <w:top w:val="none" w:sz="0" w:space="0" w:color="auto"/>
            <w:left w:val="none" w:sz="0" w:space="0" w:color="auto"/>
            <w:bottom w:val="none" w:sz="0" w:space="0" w:color="auto"/>
            <w:right w:val="none" w:sz="0" w:space="0" w:color="auto"/>
          </w:divBdr>
        </w:div>
        <w:div w:id="494688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mbvienna.esteri.it/wp-content/uploads/2026/03/02.06.2026-all._a_interesse-Catering-in-tedesco-1.doc" TargetMode="External"/><Relationship Id="rId4" Type="http://schemas.openxmlformats.org/officeDocument/2006/relationships/settings" Target="settings.xml"/><Relationship Id="rId9" Type="http://schemas.openxmlformats.org/officeDocument/2006/relationships/hyperlink" Target="mailto:amm.vienna@ester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7712E-C4FD-4690-ABF3-B9AFA1F0B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786</Words>
  <Characters>4486</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Ministero Affari Esteri</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mariagiulia.rossano</dc:creator>
  <cp:keywords/>
  <dc:description/>
  <cp:lastModifiedBy>Rodia, Sonja</cp:lastModifiedBy>
  <cp:revision>4</cp:revision>
  <cp:lastPrinted>2024-03-25T13:53:00Z</cp:lastPrinted>
  <dcterms:created xsi:type="dcterms:W3CDTF">2026-03-20T12:20:00Z</dcterms:created>
  <dcterms:modified xsi:type="dcterms:W3CDTF">2026-03-20T12:32:00Z</dcterms:modified>
</cp:coreProperties>
</file>